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C1" w:rsidRPr="003B0D0E" w:rsidRDefault="00ED2AC1" w:rsidP="00ED2AC1">
      <w:pPr>
        <w:spacing w:before="300" w:after="150" w:line="420" w:lineRule="atLeast"/>
        <w:ind w:right="48"/>
        <w:outlineLvl w:val="1"/>
        <w:rPr>
          <w:rFonts w:ascii="Open Sans" w:hAnsi="Open Sans" w:cs="Open Sans"/>
          <w:color w:val="FF0000"/>
          <w:spacing w:val="-15"/>
          <w:sz w:val="33"/>
          <w:szCs w:val="33"/>
        </w:rPr>
      </w:pPr>
      <w:r w:rsidRPr="003B0D0E">
        <w:rPr>
          <w:rFonts w:ascii="Open Sans" w:hAnsi="Open Sans" w:cs="Open Sans"/>
          <w:color w:val="FF0000"/>
          <w:spacing w:val="-15"/>
          <w:sz w:val="33"/>
          <w:szCs w:val="33"/>
        </w:rPr>
        <w:t>Bài thực hành 3: Khai báo và sử dụng biến</w:t>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1. Mục đích, yêu cầu</w:t>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Bước đầu làm quen cách khai báo và sử dụng biến trong chương trình</w:t>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8000"/>
        </w:rPr>
        <w:t>2. Nội dung</w:t>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0000"/>
        </w:rPr>
        <w:t>Bài 1:</w:t>
      </w:r>
      <w:r>
        <w:rPr>
          <w:rFonts w:ascii="Open Sans" w:hAnsi="Open Sans" w:cs="Open Sans"/>
          <w:color w:val="000000"/>
        </w:rPr>
        <w:t> viết chương trình Pascal có khai báo và sử dụng biến</w:t>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0000"/>
        </w:rPr>
        <w:t>Bài toán:</w:t>
      </w:r>
      <w:r>
        <w:rPr>
          <w:rFonts w:ascii="Open Sans" w:hAnsi="Open Sans" w:cs="Open Sans"/>
          <w:color w:val="000000"/>
        </w:rPr>
        <w:t> một cửa hàng cung cấp dịch vụ bán hàng thanh toán tại nhà. Khách hàng chỉ cần đăng kí số lượng mặt hàng cần mua, nhân viên giao hàng đến và thanh toán khi nhận hàng. Ngoài giá trị hàng hóa, khách hàng còn phải trả thêm phí dịch vụ. viết chương trình để tính tiền thanh toán trong trường hợp khách hàng chỉ mua 1 mặt hàng duy nhất.</w:t>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0000"/>
        </w:rPr>
        <w:t>Gợi ý:</w:t>
      </w:r>
      <w:r>
        <w:rPr>
          <w:rFonts w:ascii="Open Sans" w:hAnsi="Open Sans" w:cs="Open Sans"/>
          <w:color w:val="000000"/>
        </w:rPr>
        <w:t> Tiền thanh toán = Đơn giá</w:t>
      </w:r>
      <w:r>
        <w:rPr>
          <w:rFonts w:ascii="Cambria Math" w:hAnsi="Cambria Math" w:cs="Cambria Math"/>
          <w:color w:val="000000"/>
        </w:rPr>
        <w:t>∗</w:t>
      </w:r>
      <w:r>
        <w:rPr>
          <w:rFonts w:ascii="Open Sans" w:hAnsi="Open Sans" w:cs="Open Sans"/>
          <w:color w:val="000000"/>
        </w:rPr>
        <w:t>số lượng + phí dịch vụ</w:t>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b/>
          <w:bCs/>
          <w:color w:val="000000"/>
        </w:rPr>
        <w:t>a/ Tìm hiểu chương trình</w:t>
      </w:r>
    </w:p>
    <w:p w:rsidR="00ED2AC1" w:rsidRDefault="00ED2AC1" w:rsidP="00ED2AC1">
      <w:pPr>
        <w:pStyle w:val="NormalWeb"/>
        <w:spacing w:before="0" w:beforeAutospacing="0" w:after="240" w:afterAutospacing="0" w:line="360" w:lineRule="atLeast"/>
        <w:ind w:left="48" w:right="48"/>
        <w:jc w:val="both"/>
        <w:rPr>
          <w:noProof/>
        </w:rPr>
      </w:pPr>
      <w:r>
        <w:rPr>
          <w:noProof/>
        </w:rPr>
        <w:t xml:space="preserve"> </w:t>
      </w:r>
      <w:r>
        <w:rPr>
          <w:noProof/>
        </w:rPr>
        <w:drawing>
          <wp:inline distT="0" distB="0" distL="0" distR="0" wp14:anchorId="2AD7B633" wp14:editId="3075964C">
            <wp:extent cx="4248150" cy="280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248150" cy="2809875"/>
                    </a:xfrm>
                    <a:prstGeom prst="rect">
                      <a:avLst/>
                    </a:prstGeom>
                  </pic:spPr>
                </pic:pic>
              </a:graphicData>
            </a:graphic>
          </wp:inline>
        </w:drawing>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b) Lưu chương trình với tên TINHTIEN.PAS. Dịch và chỉnh sửa các lỗi nếu có.</w:t>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lastRenderedPageBreak/>
        <w:t xml:space="preserve">c) Chạy chương trình với các bộ dữ liệu( đơn giá và số lượng) sau: (1000,20), (3500,200), (18500,123). </w:t>
      </w:r>
    </w:p>
    <w:p w:rsidR="00ED2AC1" w:rsidRDefault="00ED2AC1" w:rsidP="00ED2AC1">
      <w:pPr>
        <w:pStyle w:val="NormalWeb"/>
        <w:spacing w:before="0" w:beforeAutospacing="0" w:after="240" w:afterAutospacing="0" w:line="360" w:lineRule="atLeast"/>
        <w:ind w:left="48" w:right="48"/>
        <w:jc w:val="both"/>
      </w:pPr>
      <w:r>
        <w:rPr>
          <w:noProof/>
        </w:rPr>
        <w:drawing>
          <wp:inline distT="0" distB="0" distL="0" distR="0" wp14:anchorId="2A13BE4C" wp14:editId="52783789">
            <wp:extent cx="3009900" cy="2809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09900" cy="2809875"/>
                    </a:xfrm>
                    <a:prstGeom prst="rect">
                      <a:avLst/>
                    </a:prstGeom>
                  </pic:spPr>
                </pic:pic>
              </a:graphicData>
            </a:graphic>
          </wp:inline>
        </w:drawing>
      </w:r>
    </w:p>
    <w:p w:rsidR="00ED2AC1" w:rsidRDefault="00ED2AC1" w:rsidP="00ED2AC1">
      <w:pPr>
        <w:pStyle w:val="NormalWeb"/>
        <w:spacing w:before="0" w:beforeAutospacing="0" w:after="240" w:afterAutospacing="0" w:line="360" w:lineRule="atLeast"/>
        <w:ind w:left="48" w:right="48"/>
        <w:jc w:val="both"/>
        <w:rPr>
          <w:rFonts w:ascii="Open Sans" w:hAnsi="Open Sans" w:cs="Open Sans"/>
          <w:color w:val="000000"/>
          <w:shd w:val="clear" w:color="auto" w:fill="FFFFFF"/>
        </w:rPr>
      </w:pPr>
      <w:r>
        <w:rPr>
          <w:rFonts w:ascii="Open Sans" w:hAnsi="Open Sans" w:cs="Open Sans"/>
          <w:color w:val="000000"/>
          <w:shd w:val="clear" w:color="auto" w:fill="FFFFFF"/>
        </w:rPr>
        <w:t>d) Chạy chương trình với bộ dữ liệu (1,35000) và rút ra nhận xét.</w:t>
      </w:r>
    </w:p>
    <w:p w:rsidR="00ED2AC1" w:rsidRDefault="00ED2AC1" w:rsidP="00ED2AC1">
      <w:pPr>
        <w:pStyle w:val="NormalWeb"/>
        <w:spacing w:before="0" w:beforeAutospacing="0" w:after="240" w:afterAutospacing="0" w:line="360" w:lineRule="atLeast"/>
        <w:ind w:left="48" w:right="48"/>
        <w:jc w:val="both"/>
      </w:pPr>
      <w:r>
        <w:rPr>
          <w:noProof/>
        </w:rPr>
        <w:drawing>
          <wp:inline distT="0" distB="0" distL="0" distR="0" wp14:anchorId="68F75903" wp14:editId="741EA48C">
            <wp:extent cx="333375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33750" cy="1600200"/>
                    </a:xfrm>
                    <a:prstGeom prst="rect">
                      <a:avLst/>
                    </a:prstGeom>
                  </pic:spPr>
                </pic:pic>
              </a:graphicData>
            </a:graphic>
          </wp:inline>
        </w:drawing>
      </w:r>
    </w:p>
    <w:p w:rsidR="005F035C" w:rsidRDefault="00ED2AC1" w:rsidP="00ED2AC1">
      <w:r>
        <w:t>Nhận xét:</w:t>
      </w:r>
      <w:r>
        <w:rPr>
          <w:rFonts w:ascii="Open Sans" w:hAnsi="Open Sans" w:cs="Open Sans"/>
          <w:color w:val="000000"/>
          <w:shd w:val="clear" w:color="auto" w:fill="FFFFFF"/>
        </w:rPr>
        <w:t xml:space="preserve"> Chương trình sẽ báo lỗi, do nhập soluong = 35000 trong khi soluong là biến k</w:t>
      </w:r>
      <w:r>
        <w:rPr>
          <w:rFonts w:ascii="Open Sans" w:hAnsi="Open Sans" w:cs="Open Sans"/>
          <w:color w:val="000000"/>
          <w:shd w:val="clear" w:color="auto" w:fill="FFFFFF"/>
        </w:rPr>
        <w:t xml:space="preserve">iểu Interger có giá trị trong </w:t>
      </w:r>
      <w:bookmarkStart w:id="0" w:name="_GoBack"/>
      <w:bookmarkEnd w:id="0"/>
      <w:r>
        <w:rPr>
          <w:rFonts w:ascii="Open Sans" w:hAnsi="Open Sans" w:cs="Open Sans"/>
          <w:color w:val="000000"/>
          <w:shd w:val="clear" w:color="auto" w:fill="FFFFFF"/>
        </w:rPr>
        <w:t>khoảng -32768 đến 32768.</w:t>
      </w:r>
    </w:p>
    <w:sectPr w:rsidR="005F0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C1"/>
    <w:rsid w:val="0007599A"/>
    <w:rsid w:val="000D0D13"/>
    <w:rsid w:val="00120820"/>
    <w:rsid w:val="00191DBC"/>
    <w:rsid w:val="00194AAB"/>
    <w:rsid w:val="002061CC"/>
    <w:rsid w:val="002D6252"/>
    <w:rsid w:val="0042250A"/>
    <w:rsid w:val="00475472"/>
    <w:rsid w:val="004908D3"/>
    <w:rsid w:val="00541424"/>
    <w:rsid w:val="00684810"/>
    <w:rsid w:val="00862A0A"/>
    <w:rsid w:val="00892888"/>
    <w:rsid w:val="009A3E3D"/>
    <w:rsid w:val="009B7820"/>
    <w:rsid w:val="009E3123"/>
    <w:rsid w:val="00D83E1A"/>
    <w:rsid w:val="00ED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AC1"/>
    <w:pPr>
      <w:spacing w:before="100" w:beforeAutospacing="1" w:after="100" w:afterAutospacing="1"/>
    </w:pPr>
  </w:style>
  <w:style w:type="paragraph" w:styleId="BalloonText">
    <w:name w:val="Balloon Text"/>
    <w:basedOn w:val="Normal"/>
    <w:link w:val="BalloonTextChar"/>
    <w:uiPriority w:val="99"/>
    <w:semiHidden/>
    <w:unhideWhenUsed/>
    <w:rsid w:val="00ED2AC1"/>
    <w:rPr>
      <w:rFonts w:ascii="Tahoma" w:hAnsi="Tahoma" w:cs="Tahoma"/>
      <w:sz w:val="16"/>
      <w:szCs w:val="16"/>
    </w:rPr>
  </w:style>
  <w:style w:type="character" w:customStyle="1" w:styleId="BalloonTextChar">
    <w:name w:val="Balloon Text Char"/>
    <w:basedOn w:val="DefaultParagraphFont"/>
    <w:link w:val="BalloonText"/>
    <w:uiPriority w:val="99"/>
    <w:semiHidden/>
    <w:rsid w:val="00ED2A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AC1"/>
    <w:pPr>
      <w:spacing w:before="100" w:beforeAutospacing="1" w:after="100" w:afterAutospacing="1"/>
    </w:pPr>
  </w:style>
  <w:style w:type="paragraph" w:styleId="BalloonText">
    <w:name w:val="Balloon Text"/>
    <w:basedOn w:val="Normal"/>
    <w:link w:val="BalloonTextChar"/>
    <w:uiPriority w:val="99"/>
    <w:semiHidden/>
    <w:unhideWhenUsed/>
    <w:rsid w:val="00ED2AC1"/>
    <w:rPr>
      <w:rFonts w:ascii="Tahoma" w:hAnsi="Tahoma" w:cs="Tahoma"/>
      <w:sz w:val="16"/>
      <w:szCs w:val="16"/>
    </w:rPr>
  </w:style>
  <w:style w:type="character" w:customStyle="1" w:styleId="BalloonTextChar">
    <w:name w:val="Balloon Text Char"/>
    <w:basedOn w:val="DefaultParagraphFont"/>
    <w:link w:val="BalloonText"/>
    <w:uiPriority w:val="99"/>
    <w:semiHidden/>
    <w:rsid w:val="00ED2A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CKK</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2021-11-04T00:57:00Z</dcterms:created>
  <dcterms:modified xsi:type="dcterms:W3CDTF">2021-11-04T00:58:00Z</dcterms:modified>
</cp:coreProperties>
</file>